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9C" w:rsidRDefault="00A16D9C" w:rsidP="00A16D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Zał. 2</w:t>
      </w:r>
    </w:p>
    <w:p w:rsidR="00A16D9C" w:rsidRDefault="00A16D9C" w:rsidP="00A16D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D9C" w:rsidRPr="009D38B6" w:rsidRDefault="00A16D9C" w:rsidP="00A16D9C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9D38B6">
        <w:rPr>
          <w:rStyle w:val="Pogrubienie"/>
          <w:rFonts w:ascii="Times New Roman" w:hAnsi="Times New Roman" w:cs="Times New Roman"/>
          <w:sz w:val="24"/>
          <w:szCs w:val="24"/>
        </w:rPr>
        <w:t>Regulamin konkursu fotograficznego/literackiego</w:t>
      </w:r>
    </w:p>
    <w:p w:rsidR="00A16D9C" w:rsidRPr="009D38B6" w:rsidRDefault="00A16D9C" w:rsidP="00A16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8B6">
        <w:rPr>
          <w:rStyle w:val="Pogrubienie"/>
          <w:rFonts w:ascii="Times New Roman" w:hAnsi="Times New Roman" w:cs="Times New Roman"/>
          <w:sz w:val="24"/>
          <w:szCs w:val="24"/>
        </w:rPr>
        <w:t>Ogłoszonego przez</w:t>
      </w:r>
      <w:r w:rsidRPr="009D38B6">
        <w:rPr>
          <w:rFonts w:ascii="Times New Roman" w:hAnsi="Times New Roman" w:cs="Times New Roman"/>
          <w:sz w:val="24"/>
          <w:szCs w:val="24"/>
        </w:rPr>
        <w:t>……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POSTANOWIENIA OGÓLNE</w:t>
      </w:r>
      <w:r w:rsidRPr="009D38B6">
        <w:rPr>
          <w:rFonts w:ascii="Times New Roman" w:hAnsi="Times New Roman" w:cs="Times New Roman"/>
          <w:sz w:val="24"/>
          <w:szCs w:val="24"/>
        </w:rPr>
        <w:br/>
        <w:t xml:space="preserve">1. Organizatorem konkursu jest 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 xml:space="preserve">2. Fundatorem nagrody jest Organizator. Konkurs nie jest stworzony, administrowany ani sponsorowany przez Facebook. </w:t>
      </w:r>
      <w:r w:rsidRPr="009D38B6">
        <w:rPr>
          <w:rFonts w:ascii="Times New Roman" w:hAnsi="Times New Roman" w:cs="Times New Roman"/>
          <w:sz w:val="24"/>
          <w:szCs w:val="24"/>
        </w:rPr>
        <w:br/>
        <w:t>3. Facebook jest znakiem towarowym zastrzeżonym przez Facebook, Inc. Plakat, wyniki konkursu mogą być prezentowane na stronie www.facebook.com/biblioteka.dobczyce (zwanej dalej „fanpage”).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WARUNKI UCZESTNICTWA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4. W konkursie mogą brać wszyscy chętni, również osoby niepełnoletnie, wymagana jest zgoda rodzica. Możliwe jest zgłoszenie rodzinne udziału w konkursie, ale należy podać autora zdjęcia/pomysłu, który będzie nagrodzony.</w:t>
      </w:r>
      <w:r w:rsidRPr="009D38B6">
        <w:rPr>
          <w:rFonts w:ascii="Times New Roman" w:hAnsi="Times New Roman" w:cs="Times New Roman"/>
          <w:sz w:val="24"/>
          <w:szCs w:val="24"/>
        </w:rPr>
        <w:br/>
        <w:t>5. Warunkiem udziału w konkursie jest przesłanie zdjęcia/zdjęć (maksimum dwóch) konkursowego/pracy literackiej i udzielenie zgody na jego/jej publikację na fanpage i stronie internetowej.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6. Zdjęcie lub zdjęcia ewentualnie pracę literacką należy wysłać na mail: Potwierdzeniem przyjęcia zdjęcia/zdjęć do konkursu jest odpowiedź mailowa organizatora potwierdzająca odbiór zdjęcia/zdjęć do konkursu oraz przesłanie zgody na wykorzystanie zdjęć i danych osobowych według wzoru przekazanego w mailu zwrotnym przez Organizatora.</w:t>
      </w:r>
      <w:r w:rsidRPr="009D38B6">
        <w:rPr>
          <w:rFonts w:ascii="Times New Roman" w:hAnsi="Times New Roman" w:cs="Times New Roman"/>
          <w:sz w:val="24"/>
          <w:szCs w:val="24"/>
        </w:rPr>
        <w:br/>
        <w:t>7. Czas trwania konkursu od do godziny: 23:59.</w:t>
      </w:r>
      <w:r w:rsidRPr="009D38B6">
        <w:rPr>
          <w:rFonts w:ascii="Times New Roman" w:hAnsi="Times New Roman" w:cs="Times New Roman"/>
          <w:sz w:val="24"/>
          <w:szCs w:val="24"/>
        </w:rPr>
        <w:br/>
        <w:t xml:space="preserve">8. Wyniki zostaną ogłoszone w dniu za pośrednictwem </w:t>
      </w:r>
      <w:proofErr w:type="spellStart"/>
      <w:r w:rsidRPr="009D38B6">
        <w:rPr>
          <w:rFonts w:ascii="Times New Roman" w:hAnsi="Times New Roman" w:cs="Times New Roman"/>
          <w:sz w:val="24"/>
          <w:szCs w:val="24"/>
        </w:rPr>
        <w:t>fanpag’a</w:t>
      </w:r>
      <w:proofErr w:type="spellEnd"/>
      <w:r w:rsidRPr="009D38B6">
        <w:rPr>
          <w:rFonts w:ascii="Times New Roman" w:hAnsi="Times New Roman" w:cs="Times New Roman"/>
          <w:sz w:val="24"/>
          <w:szCs w:val="24"/>
        </w:rPr>
        <w:t xml:space="preserve"> biblioteki/strony internetowej.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ZADANIE KONKURSOWE</w:t>
      </w:r>
      <w:r w:rsidRPr="009D38B6">
        <w:rPr>
          <w:rFonts w:ascii="Times New Roman" w:hAnsi="Times New Roman" w:cs="Times New Roman"/>
          <w:sz w:val="24"/>
          <w:szCs w:val="24"/>
        </w:rPr>
        <w:br/>
        <w:t xml:space="preserve">9. Zadanie konkursowe polega: wykonaniu zdjęcia (maksimum można wysłać 2 zdjęcia) obrazującego połączenie sportu i czytelnictwa. </w:t>
      </w:r>
      <w:r w:rsidRPr="009D38B6">
        <w:rPr>
          <w:rFonts w:ascii="Times New Roman" w:hAnsi="Times New Roman" w:cs="Times New Roman"/>
          <w:sz w:val="24"/>
          <w:szCs w:val="24"/>
        </w:rPr>
        <w:br/>
        <w:t>10. W konkursie zostanie wybranych …. zwycięzców oraz wyróżnienia wskazane przez Komisję.</w:t>
      </w:r>
      <w:r w:rsidRPr="009D38B6">
        <w:rPr>
          <w:rFonts w:ascii="Times New Roman" w:hAnsi="Times New Roman" w:cs="Times New Roman"/>
          <w:sz w:val="24"/>
          <w:szCs w:val="24"/>
        </w:rPr>
        <w:br/>
        <w:t>11. Komisja powołana przez Dyrektora …… wybierze najlepsze zdjęcia/pracę literacką i w ten sposób zostanie wyłoniony zwycięzca konkursu oraz osoby wyróżnione.</w:t>
      </w:r>
      <w:r w:rsidRPr="009D38B6">
        <w:rPr>
          <w:rFonts w:ascii="Times New Roman" w:hAnsi="Times New Roman" w:cs="Times New Roman"/>
          <w:sz w:val="24"/>
          <w:szCs w:val="24"/>
        </w:rPr>
        <w:br/>
        <w:t>12. Przy wyborze najlepszych zdjęć/pracy literackiej oceniane będzie:</w:t>
      </w:r>
      <w:r w:rsidRPr="009D38B6">
        <w:rPr>
          <w:rFonts w:ascii="Times New Roman" w:hAnsi="Times New Roman" w:cs="Times New Roman"/>
          <w:sz w:val="24"/>
          <w:szCs w:val="24"/>
        </w:rPr>
        <w:br/>
        <w:t>- przedstawienie tematu konkursu</w:t>
      </w:r>
      <w:r w:rsidRPr="009D38B6">
        <w:rPr>
          <w:rFonts w:ascii="Times New Roman" w:hAnsi="Times New Roman" w:cs="Times New Roman"/>
          <w:sz w:val="24"/>
          <w:szCs w:val="24"/>
        </w:rPr>
        <w:br/>
        <w:t>- kreatywność i  pomysłowość w ukazaniu emocji</w:t>
      </w:r>
      <w:r w:rsidRPr="009D38B6">
        <w:rPr>
          <w:rFonts w:ascii="Times New Roman" w:hAnsi="Times New Roman" w:cs="Times New Roman"/>
          <w:sz w:val="24"/>
          <w:szCs w:val="24"/>
        </w:rPr>
        <w:br/>
        <w:t>- jakość wykonanego/przesłanego zdjęcia pozwalającego na jego prezentację</w:t>
      </w:r>
      <w:r w:rsidRPr="009D38B6">
        <w:rPr>
          <w:rFonts w:ascii="Times New Roman" w:hAnsi="Times New Roman" w:cs="Times New Roman"/>
          <w:sz w:val="24"/>
          <w:szCs w:val="24"/>
        </w:rPr>
        <w:br/>
        <w:t>13. Zwycięzcy Konkursu zostaną powiadomieni o wygranej i warunkach odbioru Nagrody za pośrednictwem wiadomości wysłanej na Facebooku lub przez adres e-mail.</w:t>
      </w:r>
      <w:r w:rsidRPr="009D38B6">
        <w:rPr>
          <w:rFonts w:ascii="Times New Roman" w:hAnsi="Times New Roman" w:cs="Times New Roman"/>
          <w:sz w:val="24"/>
          <w:szCs w:val="24"/>
        </w:rPr>
        <w:br/>
        <w:t>14. Zdjęcie nadesłane na konkurs nie może być zdjęciem nagrodzonym w innym konkursie.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NAGRODA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lastRenderedPageBreak/>
        <w:t>15. Nagrodami w konkursie są:</w:t>
      </w:r>
      <w:r w:rsidRPr="009D38B6">
        <w:rPr>
          <w:rFonts w:ascii="Times New Roman" w:hAnsi="Times New Roman" w:cs="Times New Roman"/>
          <w:sz w:val="24"/>
          <w:szCs w:val="24"/>
        </w:rPr>
        <w:br/>
        <w:t>- książki o tematyce sportowej/piłkarskiej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-</w:t>
      </w:r>
      <w:r w:rsidRPr="009D38B6">
        <w:rPr>
          <w:rFonts w:ascii="Times New Roman" w:hAnsi="Times New Roman" w:cs="Times New Roman"/>
          <w:sz w:val="24"/>
          <w:szCs w:val="24"/>
        </w:rPr>
        <w:br/>
      </w:r>
      <w:r w:rsidRPr="009D38B6">
        <w:rPr>
          <w:rFonts w:ascii="Times New Roman" w:hAnsi="Times New Roman" w:cs="Times New Roman"/>
          <w:sz w:val="24"/>
          <w:szCs w:val="24"/>
        </w:rPr>
        <w:br/>
        <w:t>16. Szacowana wartość nagród to:.</w:t>
      </w:r>
      <w:r w:rsidRPr="009D38B6">
        <w:rPr>
          <w:rFonts w:ascii="Times New Roman" w:hAnsi="Times New Roman" w:cs="Times New Roman"/>
          <w:sz w:val="24"/>
          <w:szCs w:val="24"/>
        </w:rPr>
        <w:br/>
        <w:t>17. Nagrodę można odebrać w bibliotece lub może zostać przesłana pocztą.</w:t>
      </w:r>
      <w:r w:rsidRPr="009D38B6">
        <w:rPr>
          <w:rFonts w:ascii="Times New Roman" w:hAnsi="Times New Roman" w:cs="Times New Roman"/>
          <w:sz w:val="24"/>
          <w:szCs w:val="24"/>
        </w:rPr>
        <w:br/>
        <w:t>18. Nagrodę należy odebrać nie później niż do dnia…. Po tym terminie nagroda traci ważność.</w:t>
      </w:r>
      <w:r w:rsidRPr="009D38B6">
        <w:rPr>
          <w:rFonts w:ascii="Times New Roman" w:hAnsi="Times New Roman" w:cs="Times New Roman"/>
          <w:sz w:val="24"/>
          <w:szCs w:val="24"/>
        </w:rPr>
        <w:br/>
        <w:t>19. Organizator ma prawo podać dane – imię oraz nazwisko – uczestników i zwycięzcy na Fanpage, stronie internetowej oraz innych mediach społecznościowych, a także do lokalnej prasy.</w:t>
      </w:r>
      <w:r w:rsidRPr="009D38B6">
        <w:rPr>
          <w:rFonts w:ascii="Times New Roman" w:hAnsi="Times New Roman" w:cs="Times New Roman"/>
          <w:sz w:val="24"/>
          <w:szCs w:val="24"/>
        </w:rPr>
        <w:br/>
        <w:t>20. Organizator nie ponosi odpowiedzialności za brak możliwości przekazania nagrody z przyczyn leżących po stronie Uczestnika. W takim przypadku nagroda przepada.</w:t>
      </w:r>
      <w:r w:rsidRPr="009D38B6">
        <w:rPr>
          <w:rFonts w:ascii="Times New Roman" w:hAnsi="Times New Roman" w:cs="Times New Roman"/>
          <w:sz w:val="24"/>
          <w:szCs w:val="24"/>
        </w:rPr>
        <w:br/>
        <w:t>21. Organizator nie ponosi odpowiedzialności za nieprawidłowe dane podane przy rejestracji, w szczególności za zmianę danych osobowych uniemożliwiającą odszukanie Uczestnika, któremu przyznano nagrodę.</w:t>
      </w:r>
      <w:r w:rsidRPr="009D38B6">
        <w:rPr>
          <w:rFonts w:ascii="Times New Roman" w:hAnsi="Times New Roman" w:cs="Times New Roman"/>
          <w:sz w:val="24"/>
          <w:szCs w:val="24"/>
        </w:rPr>
        <w:br/>
        <w:t>22. W przypadkach wykrycia działań niezgodnych z Regulaminem, próby wpływania na wyłonienie Zwycięzcy w sposób niedozwolony, w szczególności poprzez zakładanie fikcyjnych profili prywatnych w serwisie Facebook, dany Uczestnik może zostać wykluczony z Konkursu.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Reklamacje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 xml:space="preserve">23. Wszelkie reklamacje dotyczące sposobu przeprowadzania Konkursu, uczestnicy winni zgłaszać na piśmie w czasie trwania Konkursu, jednak nie później niż w terminie 14 (czternastu) dni od dnia wydania Nagród. </w:t>
      </w:r>
      <w:r w:rsidRPr="009D38B6">
        <w:rPr>
          <w:rFonts w:ascii="Times New Roman" w:hAnsi="Times New Roman" w:cs="Times New Roman"/>
          <w:sz w:val="24"/>
          <w:szCs w:val="24"/>
        </w:rPr>
        <w:br/>
        <w:t>24. Reklamacja zgłoszona po wyznaczonym terminie nie wywołuje skutków prawnych.</w:t>
      </w:r>
      <w:r w:rsidRPr="009D38B6">
        <w:rPr>
          <w:rFonts w:ascii="Times New Roman" w:hAnsi="Times New Roman" w:cs="Times New Roman"/>
          <w:sz w:val="24"/>
          <w:szCs w:val="24"/>
        </w:rPr>
        <w:br/>
        <w:t xml:space="preserve">25. Pisemna reklamacja powinna zawierać imię, nazwisko, dokładny adres Uczestnika oraz dokładny opis i uzasadnienie reklamacji. Reklamacja powinna być przesłana listem poleconym na adres Organizatora z dopiskiem “Konkurs na </w:t>
      </w:r>
      <w:proofErr w:type="spellStart"/>
      <w:r w:rsidRPr="009D38B6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9D38B6">
        <w:rPr>
          <w:rFonts w:ascii="Times New Roman" w:hAnsi="Times New Roman" w:cs="Times New Roman"/>
          <w:sz w:val="24"/>
          <w:szCs w:val="24"/>
        </w:rPr>
        <w:t>”</w:t>
      </w:r>
      <w:r w:rsidRPr="009D38B6">
        <w:rPr>
          <w:rFonts w:ascii="Times New Roman" w:hAnsi="Times New Roman" w:cs="Times New Roman"/>
          <w:sz w:val="24"/>
          <w:szCs w:val="24"/>
        </w:rPr>
        <w:br/>
        <w:t>26. Reklamacje rozpatrywane będą pisemnie w terminie 30 dni.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Postanowienia końcowe</w:t>
      </w:r>
    </w:p>
    <w:p w:rsidR="00A16D9C" w:rsidRPr="009D38B6" w:rsidRDefault="00A16D9C" w:rsidP="00A16D9C">
      <w:pPr>
        <w:rPr>
          <w:rFonts w:ascii="Times New Roman" w:hAnsi="Times New Roman" w:cs="Times New Roman"/>
          <w:sz w:val="24"/>
          <w:szCs w:val="24"/>
        </w:rPr>
      </w:pPr>
      <w:r w:rsidRPr="009D38B6">
        <w:rPr>
          <w:rFonts w:ascii="Times New Roman" w:hAnsi="Times New Roman" w:cs="Times New Roman"/>
          <w:sz w:val="24"/>
          <w:szCs w:val="24"/>
        </w:rPr>
        <w:t>27. W kwestiach nieuregulowanych niniejszym Regulaminem stosuje się przepisy Kodeksu cywilnego i inne przepisy prawa.</w:t>
      </w:r>
      <w:r w:rsidRPr="009D38B6">
        <w:rPr>
          <w:rFonts w:ascii="Times New Roman" w:hAnsi="Times New Roman" w:cs="Times New Roman"/>
          <w:sz w:val="24"/>
          <w:szCs w:val="24"/>
        </w:rPr>
        <w:br/>
        <w:t>28. Spory odnoszące się i wynikające z Konkursu będą rozwiązywane przez sąd powszechny właściwy miejscowo dla siedziby Organizatora.</w:t>
      </w:r>
      <w:r w:rsidRPr="009D38B6">
        <w:rPr>
          <w:rFonts w:ascii="Times New Roman" w:hAnsi="Times New Roman" w:cs="Times New Roman"/>
          <w:sz w:val="24"/>
          <w:szCs w:val="24"/>
        </w:rPr>
        <w:br/>
        <w:t>29. Organizator zastrzega sobie prawo do zmiany zasad Konkursu w trakcie jego trwania. Informacja o zmianach będzie zamieszczone na Fanpage strony biblioteki</w:t>
      </w:r>
    </w:p>
    <w:p w:rsidR="00F526E5" w:rsidRDefault="00F526E5">
      <w:bookmarkStart w:id="0" w:name="_GoBack"/>
      <w:bookmarkEnd w:id="0"/>
    </w:p>
    <w:sectPr w:rsidR="00F5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9C"/>
    <w:rsid w:val="00A16D9C"/>
    <w:rsid w:val="00F5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DC551-D87E-4E02-87BB-096AF15E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6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Piwowarczyk</dc:creator>
  <cp:keywords/>
  <dc:description/>
  <cp:lastModifiedBy>Paweł Piwowarczyk</cp:lastModifiedBy>
  <cp:revision>1</cp:revision>
  <dcterms:created xsi:type="dcterms:W3CDTF">2020-06-30T22:07:00Z</dcterms:created>
  <dcterms:modified xsi:type="dcterms:W3CDTF">2020-06-30T22:07:00Z</dcterms:modified>
</cp:coreProperties>
</file>