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B" w:rsidRDefault="00B63251" w:rsidP="00B63251">
      <w:pPr>
        <w:pStyle w:val="Nagwek2"/>
      </w:pPr>
      <w:r>
        <w:t>Plan wdrożenia w bibliotece publicznej oferty dotyczącej kursów programistycznych dostępnych na platformie Fundacji Liga Niezwykłych Umysłów</w:t>
      </w:r>
    </w:p>
    <w:p w:rsidR="00B63251" w:rsidRDefault="00B63251">
      <w:pPr>
        <w:rPr>
          <w:sz w:val="24"/>
        </w:rPr>
      </w:pPr>
    </w:p>
    <w:p w:rsidR="00986947" w:rsidRDefault="003F23E5">
      <w:pPr>
        <w:rPr>
          <w:b/>
          <w:i/>
          <w:sz w:val="24"/>
        </w:rPr>
      </w:pPr>
      <w:bookmarkStart w:id="0" w:name="_GoBack"/>
      <w:bookmarkEnd w:id="0"/>
      <w:r>
        <w:rPr>
          <w:sz w:val="24"/>
        </w:rPr>
        <w:t xml:space="preserve">Nazwa projektu: </w:t>
      </w:r>
      <w:r w:rsidR="00015A69">
        <w:rPr>
          <w:b/>
          <w:i/>
          <w:sz w:val="24"/>
        </w:rPr>
        <w:t>KODUJ PRO</w:t>
      </w:r>
    </w:p>
    <w:p w:rsidR="003F23E5" w:rsidRDefault="003F23E5">
      <w:pPr>
        <w:rPr>
          <w:sz w:val="24"/>
        </w:rPr>
      </w:pPr>
      <w:r>
        <w:rPr>
          <w:sz w:val="24"/>
        </w:rPr>
        <w:t xml:space="preserve">Czas realizacji: </w:t>
      </w:r>
      <w:r w:rsidR="000E2CA0">
        <w:rPr>
          <w:b/>
          <w:sz w:val="24"/>
        </w:rPr>
        <w:t>10 miesięcy</w:t>
      </w:r>
      <w:r>
        <w:rPr>
          <w:sz w:val="24"/>
        </w:rPr>
        <w:t xml:space="preserve"> </w:t>
      </w:r>
    </w:p>
    <w:p w:rsidR="003F23E5" w:rsidRDefault="003F23E5">
      <w:pPr>
        <w:rPr>
          <w:sz w:val="24"/>
        </w:rPr>
      </w:pPr>
      <w:r>
        <w:rPr>
          <w:sz w:val="24"/>
        </w:rPr>
        <w:t xml:space="preserve">Miejsce realizacji: </w:t>
      </w:r>
      <w:r w:rsidRPr="003F23E5">
        <w:rPr>
          <w:b/>
          <w:i/>
          <w:sz w:val="24"/>
        </w:rPr>
        <w:t>biblioteka</w:t>
      </w:r>
    </w:p>
    <w:p w:rsidR="003F23E5" w:rsidRDefault="003F23E5">
      <w:pPr>
        <w:rPr>
          <w:b/>
          <w:i/>
          <w:sz w:val="24"/>
        </w:rPr>
      </w:pPr>
      <w:r>
        <w:rPr>
          <w:sz w:val="24"/>
        </w:rPr>
        <w:t xml:space="preserve">rodzaj kursu: </w:t>
      </w:r>
      <w:r>
        <w:rPr>
          <w:b/>
          <w:i/>
          <w:sz w:val="24"/>
        </w:rPr>
        <w:t>e-learningowy</w:t>
      </w:r>
    </w:p>
    <w:p w:rsidR="003F23E5" w:rsidRDefault="00731ADD">
      <w:pPr>
        <w:rPr>
          <w:b/>
          <w:i/>
          <w:sz w:val="24"/>
        </w:rPr>
      </w:pPr>
      <w:r>
        <w:rPr>
          <w:sz w:val="24"/>
        </w:rPr>
        <w:t xml:space="preserve">czas trwania warsztatów: </w:t>
      </w:r>
      <w:r w:rsidRPr="00731ADD">
        <w:rPr>
          <w:b/>
          <w:i/>
          <w:sz w:val="24"/>
        </w:rPr>
        <w:t>raz w tygodniu w wymiarze 60 minut</w:t>
      </w:r>
    </w:p>
    <w:p w:rsidR="00731ADD" w:rsidRDefault="00731ADD">
      <w:pPr>
        <w:rPr>
          <w:b/>
          <w:i/>
          <w:sz w:val="24"/>
        </w:rPr>
      </w:pPr>
      <w:r>
        <w:rPr>
          <w:sz w:val="24"/>
        </w:rPr>
        <w:t xml:space="preserve">partnerzy: </w:t>
      </w:r>
      <w:r w:rsidRPr="00731ADD">
        <w:rPr>
          <w:b/>
          <w:i/>
          <w:sz w:val="24"/>
        </w:rPr>
        <w:t>szkoły, wolontariusze</w:t>
      </w:r>
    </w:p>
    <w:p w:rsidR="00731ADD" w:rsidRDefault="00731ADD">
      <w:pPr>
        <w:rPr>
          <w:sz w:val="24"/>
        </w:rPr>
      </w:pPr>
      <w:r w:rsidRPr="00731ADD">
        <w:rPr>
          <w:sz w:val="24"/>
        </w:rPr>
        <w:t>wiek uczestników:</w:t>
      </w:r>
      <w:r>
        <w:rPr>
          <w:b/>
          <w:i/>
          <w:sz w:val="24"/>
        </w:rPr>
        <w:t xml:space="preserve"> </w:t>
      </w:r>
      <w:r w:rsidR="005E2879">
        <w:rPr>
          <w:b/>
          <w:i/>
          <w:sz w:val="24"/>
        </w:rPr>
        <w:t>13+</w:t>
      </w:r>
    </w:p>
    <w:p w:rsidR="00731ADD" w:rsidRPr="00731ADD" w:rsidRDefault="00731ADD">
      <w:pPr>
        <w:rPr>
          <w:sz w:val="24"/>
        </w:rPr>
      </w:pPr>
    </w:p>
    <w:p w:rsidR="00731ADD" w:rsidRDefault="00731ADD" w:rsidP="00731ADD">
      <w:pPr>
        <w:jc w:val="center"/>
        <w:rPr>
          <w:b/>
          <w:sz w:val="28"/>
        </w:rPr>
      </w:pPr>
      <w:r w:rsidRPr="00731ADD">
        <w:rPr>
          <w:b/>
          <w:sz w:val="28"/>
        </w:rPr>
        <w:t>PLAN DZIAŁANIA</w:t>
      </w:r>
    </w:p>
    <w:p w:rsidR="005E2879" w:rsidRPr="00731ADD" w:rsidRDefault="005E2879" w:rsidP="00731ADD">
      <w:pPr>
        <w:jc w:val="center"/>
        <w:rPr>
          <w:b/>
          <w:sz w:val="28"/>
        </w:rPr>
      </w:pPr>
      <w:r>
        <w:rPr>
          <w:b/>
          <w:sz w:val="28"/>
        </w:rPr>
        <w:t xml:space="preserve">„10 kroków do zorganizowania </w:t>
      </w:r>
      <w:r w:rsidR="002C78F4">
        <w:rPr>
          <w:b/>
          <w:sz w:val="28"/>
        </w:rPr>
        <w:t>e-learningowego</w:t>
      </w:r>
      <w:r w:rsidR="003854FA">
        <w:rPr>
          <w:b/>
          <w:sz w:val="28"/>
        </w:rPr>
        <w:t xml:space="preserve"> kursu programowania”</w:t>
      </w:r>
    </w:p>
    <w:p w:rsidR="00731ADD" w:rsidRPr="00731ADD" w:rsidRDefault="00731ADD">
      <w:pPr>
        <w:rPr>
          <w:sz w:val="24"/>
        </w:rPr>
      </w:pPr>
    </w:p>
    <w:p w:rsidR="00B63251" w:rsidRDefault="004178DE" w:rsidP="00731ADD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Przygotowanie plakatów i ulotek informacyjnych, których celem będzie promowanie nauki kodowania w bibliotece;</w:t>
      </w:r>
    </w:p>
    <w:p w:rsidR="004178DE" w:rsidRDefault="004178DE" w:rsidP="00731ADD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utworzenie materiałów informacyjnych w internetowym bezpłatnym programie </w:t>
      </w:r>
      <w:proofErr w:type="spellStart"/>
      <w:r>
        <w:rPr>
          <w:sz w:val="24"/>
        </w:rPr>
        <w:t>Canva</w:t>
      </w:r>
      <w:proofErr w:type="spellEnd"/>
      <w:r>
        <w:rPr>
          <w:sz w:val="24"/>
        </w:rPr>
        <w:t>;</w:t>
      </w:r>
      <w:r w:rsidR="009770E4">
        <w:rPr>
          <w:sz w:val="24"/>
        </w:rPr>
        <w:t xml:space="preserve"> (link do plakatu):</w:t>
      </w:r>
    </w:p>
    <w:p w:rsidR="009770E4" w:rsidRDefault="009770E4" w:rsidP="009770E4">
      <w:pPr>
        <w:pStyle w:val="Akapitzlist"/>
        <w:ind w:left="1080"/>
        <w:jc w:val="both"/>
        <w:rPr>
          <w:sz w:val="24"/>
        </w:rPr>
      </w:pPr>
      <w:hyperlink r:id="rId6" w:history="1">
        <w:r w:rsidRPr="009770E4">
          <w:rPr>
            <w:rStyle w:val="Hipercze"/>
            <w:sz w:val="24"/>
          </w:rPr>
          <w:t>https://www.canva.com/design/DADRqdL60Sc/share?role=EDITOR&amp;token=c90YuQbGomaxcw3FK8Mr2w&amp;utm_content=DADRqdL60Sc&amp;utm_campaign=designshare&amp;utm_medium=link&amp;utm_source=sharebutton</w:t>
        </w:r>
      </w:hyperlink>
    </w:p>
    <w:p w:rsidR="007F2438" w:rsidRDefault="007F2438" w:rsidP="009770E4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Plakat – załącznik nr 3</w:t>
      </w:r>
    </w:p>
    <w:p w:rsidR="00731ADD" w:rsidRDefault="00731ADD" w:rsidP="00731ADD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wydrukowanie materiałów reklamowych</w:t>
      </w:r>
      <w:r w:rsidR="005E2879">
        <w:rPr>
          <w:sz w:val="24"/>
        </w:rPr>
        <w:t>.</w:t>
      </w:r>
    </w:p>
    <w:p w:rsidR="00731ADD" w:rsidRPr="004178DE" w:rsidRDefault="00731ADD" w:rsidP="00731ADD">
      <w:pPr>
        <w:pStyle w:val="Akapitzlist"/>
        <w:ind w:left="1080"/>
        <w:rPr>
          <w:sz w:val="24"/>
        </w:rPr>
      </w:pPr>
    </w:p>
    <w:p w:rsidR="004178DE" w:rsidRDefault="004178DE" w:rsidP="00731ADD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Na stronie internetowej instytucji </w:t>
      </w:r>
      <w:r w:rsidR="00731ADD">
        <w:rPr>
          <w:sz w:val="24"/>
        </w:rPr>
        <w:t xml:space="preserve">oraz profilach na portalach społecznościowych </w:t>
      </w:r>
      <w:r>
        <w:rPr>
          <w:sz w:val="24"/>
        </w:rPr>
        <w:t>umieszczenie wiadomości o przygotowaniach do wdrożenia nauki programowania na platformie elearningowej,</w:t>
      </w:r>
    </w:p>
    <w:p w:rsidR="004178DE" w:rsidRDefault="00A227DE" w:rsidP="004178DE">
      <w:pPr>
        <w:rPr>
          <w:i/>
          <w:sz w:val="24"/>
        </w:rPr>
      </w:pPr>
      <w:r>
        <w:rPr>
          <w:i/>
          <w:sz w:val="24"/>
        </w:rPr>
        <w:tab/>
        <w:t>Przykładowa treść wiadomości w załączniku</w:t>
      </w:r>
    </w:p>
    <w:p w:rsidR="004178DE" w:rsidRDefault="004178DE" w:rsidP="00731ADD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Przesłanie do lokalnych mediów </w:t>
      </w:r>
      <w:r w:rsidR="00986947">
        <w:rPr>
          <w:sz w:val="24"/>
        </w:rPr>
        <w:t>notki prasowej dotyczącej realizowanego projektu</w:t>
      </w:r>
    </w:p>
    <w:p w:rsidR="00986947" w:rsidRPr="00986947" w:rsidRDefault="00A227DE" w:rsidP="00986947">
      <w:pPr>
        <w:pStyle w:val="Akapitzlist"/>
        <w:ind w:left="0"/>
        <w:rPr>
          <w:i/>
          <w:sz w:val="24"/>
        </w:rPr>
      </w:pPr>
      <w:r>
        <w:rPr>
          <w:i/>
          <w:sz w:val="24"/>
        </w:rPr>
        <w:tab/>
      </w:r>
      <w:r w:rsidR="00986947">
        <w:rPr>
          <w:i/>
          <w:sz w:val="24"/>
        </w:rPr>
        <w:t>P</w:t>
      </w:r>
      <w:r>
        <w:rPr>
          <w:i/>
          <w:sz w:val="24"/>
        </w:rPr>
        <w:t>rzykładowa treść notki prasowej w załączniku</w:t>
      </w:r>
    </w:p>
    <w:p w:rsidR="007F5283" w:rsidRPr="00986947" w:rsidRDefault="007F5283" w:rsidP="00986947">
      <w:pPr>
        <w:pStyle w:val="Akapitzlist"/>
        <w:ind w:left="0"/>
        <w:rPr>
          <w:i/>
          <w:sz w:val="24"/>
        </w:rPr>
      </w:pPr>
    </w:p>
    <w:p w:rsidR="00986947" w:rsidRDefault="00986947" w:rsidP="00731ADD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Nawiązanie współpracy ze szkołami z terenu działania placówki. Uczniowie uczestniczący systematycznie w kursie będą mieli możliwość do uzyskania wyższej oceny z przedmiotu informatyka.</w:t>
      </w:r>
    </w:p>
    <w:p w:rsidR="00986947" w:rsidRDefault="00986947" w:rsidP="00986947">
      <w:pPr>
        <w:pStyle w:val="Akapitzlist"/>
        <w:ind w:left="360"/>
        <w:rPr>
          <w:sz w:val="24"/>
        </w:rPr>
      </w:pPr>
    </w:p>
    <w:p w:rsidR="00986947" w:rsidRDefault="00986947" w:rsidP="00B6325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Zorganizowanie zajęć pokazowych na terenie biblioteki</w:t>
      </w:r>
    </w:p>
    <w:p w:rsidR="005E2879" w:rsidRDefault="005E2879" w:rsidP="00986947">
      <w:pPr>
        <w:pStyle w:val="Akapitzlist"/>
        <w:ind w:left="360"/>
        <w:rPr>
          <w:sz w:val="24"/>
        </w:rPr>
      </w:pPr>
    </w:p>
    <w:p w:rsidR="00986947" w:rsidRDefault="00731ADD" w:rsidP="00B6325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Nawiązanie współpracy z osobami, które zawodowo lub hobbistycznie zajmują się programowaniem – w formie wolontariatu mogą prowadzić zajęcia z grupą.</w:t>
      </w:r>
    </w:p>
    <w:p w:rsidR="00731ADD" w:rsidRDefault="00731ADD" w:rsidP="00731ADD">
      <w:pPr>
        <w:pStyle w:val="Akapitzlist"/>
        <w:ind w:left="360"/>
        <w:rPr>
          <w:sz w:val="24"/>
        </w:rPr>
      </w:pPr>
    </w:p>
    <w:p w:rsidR="00913F4B" w:rsidRPr="00D06F89" w:rsidRDefault="00913F4B" w:rsidP="005E2879">
      <w:pPr>
        <w:pStyle w:val="Akapitzlist"/>
        <w:numPr>
          <w:ilvl w:val="0"/>
          <w:numId w:val="1"/>
        </w:numPr>
        <w:rPr>
          <w:sz w:val="24"/>
        </w:rPr>
      </w:pPr>
      <w:r w:rsidRPr="00D06F89">
        <w:rPr>
          <w:sz w:val="24"/>
        </w:rPr>
        <w:t>Utworzenie grupy lub grup warsztatowych. Liczba wszystkich użytkowników kursów nie może przekroczyć 20 osób.</w:t>
      </w:r>
      <w:r w:rsidR="00D06F89">
        <w:rPr>
          <w:sz w:val="24"/>
        </w:rPr>
        <w:t xml:space="preserve"> </w:t>
      </w:r>
      <w:r w:rsidRPr="00D06F89">
        <w:rPr>
          <w:sz w:val="24"/>
        </w:rPr>
        <w:t>W razie braku wymaganej ilości stanowisk komputerowych zachęcamy uczestników</w:t>
      </w:r>
      <w:r w:rsidRPr="00D06F89">
        <w:rPr>
          <w:sz w:val="24"/>
        </w:rPr>
        <w:fldChar w:fldCharType="begin"/>
      </w:r>
      <w:r w:rsidRPr="00D06F89">
        <w:rPr>
          <w:sz w:val="24"/>
        </w:rPr>
        <w:instrText xml:space="preserve"> LISTNUM </w:instrText>
      </w:r>
      <w:r w:rsidRPr="00D06F89">
        <w:rPr>
          <w:sz w:val="24"/>
        </w:rPr>
        <w:fldChar w:fldCharType="end"/>
      </w:r>
      <w:r w:rsidRPr="00D06F89">
        <w:rPr>
          <w:sz w:val="24"/>
        </w:rPr>
        <w:t xml:space="preserve"> do przyjścia na zajęcia z własnym laptopem!</w:t>
      </w:r>
    </w:p>
    <w:p w:rsidR="005E2879" w:rsidRDefault="005E2879" w:rsidP="005E2879">
      <w:pPr>
        <w:pStyle w:val="Akapitzlist"/>
        <w:ind w:left="360"/>
        <w:rPr>
          <w:sz w:val="24"/>
        </w:rPr>
      </w:pPr>
    </w:p>
    <w:p w:rsidR="00CF30E8" w:rsidRDefault="00913F4B" w:rsidP="00CF30E8">
      <w:pPr>
        <w:pStyle w:val="Akapitzlist"/>
        <w:numPr>
          <w:ilvl w:val="0"/>
          <w:numId w:val="1"/>
        </w:numPr>
        <w:rPr>
          <w:sz w:val="24"/>
        </w:rPr>
      </w:pPr>
      <w:r w:rsidRPr="005E2879">
        <w:rPr>
          <w:sz w:val="24"/>
        </w:rPr>
        <w:t xml:space="preserve">Przeprowadzenie minimum 30 zajęć warsztatowych </w:t>
      </w:r>
      <w:r w:rsidR="00CF30E8" w:rsidRPr="005E2879">
        <w:rPr>
          <w:sz w:val="24"/>
        </w:rPr>
        <w:t>z programowania w siedzibie biblioteki</w:t>
      </w:r>
    </w:p>
    <w:p w:rsidR="005E2879" w:rsidRPr="005E2879" w:rsidRDefault="005E2879" w:rsidP="005E2879">
      <w:pPr>
        <w:pStyle w:val="Akapitzlist"/>
        <w:ind w:left="360"/>
        <w:rPr>
          <w:sz w:val="24"/>
        </w:rPr>
      </w:pPr>
    </w:p>
    <w:p w:rsidR="00CF30E8" w:rsidRDefault="006209A2" w:rsidP="00B6325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Podsumowanie zajęć – zebranie plusów i minusów z realizacji kursów. Wypełnienie ankiety ewaluacyjnej.</w:t>
      </w:r>
      <w:r w:rsidR="00D06F89">
        <w:rPr>
          <w:sz w:val="24"/>
        </w:rPr>
        <w:t xml:space="preserve"> </w:t>
      </w:r>
    </w:p>
    <w:p w:rsidR="00D06F89" w:rsidRPr="00D06F89" w:rsidRDefault="00D06F89" w:rsidP="00D06F89">
      <w:pPr>
        <w:pStyle w:val="Akapitzlist"/>
        <w:ind w:left="360"/>
        <w:rPr>
          <w:sz w:val="24"/>
        </w:rPr>
      </w:pPr>
    </w:p>
    <w:p w:rsidR="00D06F89" w:rsidRDefault="00D06F89" w:rsidP="00B63251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Zachęcamy uczestników kursu do kontynuacji rozwijania umiejętności programowania na platformie Fundacji LNU. Uczestnicy kursu mogą skorzystać ze specjalnej zniżki!</w:t>
      </w:r>
    </w:p>
    <w:p w:rsidR="005E2879" w:rsidRDefault="005E2879" w:rsidP="005E2879">
      <w:pPr>
        <w:pStyle w:val="Akapitzlist"/>
        <w:ind w:left="360"/>
        <w:rPr>
          <w:sz w:val="24"/>
        </w:rPr>
      </w:pPr>
    </w:p>
    <w:p w:rsidR="005E2879" w:rsidRDefault="005E2879" w:rsidP="005E2879">
      <w:pPr>
        <w:pStyle w:val="Akapitzlist"/>
        <w:ind w:left="360"/>
        <w:rPr>
          <w:sz w:val="24"/>
        </w:rPr>
      </w:pPr>
    </w:p>
    <w:p w:rsidR="002C78F4" w:rsidRDefault="002C78F4" w:rsidP="005E2879">
      <w:pPr>
        <w:pStyle w:val="Akapitzlist"/>
        <w:ind w:left="360"/>
        <w:rPr>
          <w:sz w:val="24"/>
        </w:rPr>
        <w:sectPr w:rsidR="002C78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3"/>
        <w:gridCol w:w="3046"/>
        <w:gridCol w:w="4709"/>
        <w:gridCol w:w="2793"/>
        <w:gridCol w:w="2663"/>
      </w:tblGrid>
      <w:tr w:rsidR="007F2438" w:rsidTr="00D06F89">
        <w:trPr>
          <w:tblHeader/>
        </w:trPr>
        <w:tc>
          <w:tcPr>
            <w:tcW w:w="783" w:type="dxa"/>
            <w:shd w:val="clear" w:color="auto" w:fill="BDD6EE" w:themeFill="accent1" w:themeFillTint="66"/>
          </w:tcPr>
          <w:p w:rsidR="002C78F4" w:rsidRPr="002C78F4" w:rsidRDefault="002C78F4" w:rsidP="002C78F4">
            <w:pPr>
              <w:pStyle w:val="Akapitzlis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L.P.</w:t>
            </w:r>
          </w:p>
        </w:tc>
        <w:tc>
          <w:tcPr>
            <w:tcW w:w="3046" w:type="dxa"/>
            <w:shd w:val="clear" w:color="auto" w:fill="BDD6EE" w:themeFill="accent1" w:themeFillTint="66"/>
          </w:tcPr>
          <w:p w:rsidR="002C78F4" w:rsidRPr="002C78F4" w:rsidRDefault="002C78F4" w:rsidP="002C78F4">
            <w:pPr>
              <w:pStyle w:val="Akapitzlis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NAZWA DZIAŁANIA</w:t>
            </w:r>
          </w:p>
        </w:tc>
        <w:tc>
          <w:tcPr>
            <w:tcW w:w="4709" w:type="dxa"/>
            <w:shd w:val="clear" w:color="auto" w:fill="BDD6EE" w:themeFill="accent1" w:themeFillTint="66"/>
          </w:tcPr>
          <w:p w:rsidR="002C78F4" w:rsidRPr="002C78F4" w:rsidRDefault="002C78F4" w:rsidP="002C78F4">
            <w:pPr>
              <w:pStyle w:val="Akapitzlis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OPIS DZIAŁANIA</w:t>
            </w:r>
          </w:p>
        </w:tc>
        <w:tc>
          <w:tcPr>
            <w:tcW w:w="2793" w:type="dxa"/>
            <w:shd w:val="clear" w:color="auto" w:fill="BDD6EE" w:themeFill="accent1" w:themeFillTint="66"/>
          </w:tcPr>
          <w:p w:rsidR="002C78F4" w:rsidRPr="002C78F4" w:rsidRDefault="00DB75C5" w:rsidP="002C78F4">
            <w:pPr>
              <w:pStyle w:val="Akapitzlis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OKRES</w:t>
            </w:r>
            <w:r w:rsidR="002C78F4">
              <w:rPr>
                <w:sz w:val="32"/>
              </w:rPr>
              <w:t xml:space="preserve"> REALIZACJI</w:t>
            </w:r>
          </w:p>
        </w:tc>
        <w:tc>
          <w:tcPr>
            <w:tcW w:w="2663" w:type="dxa"/>
            <w:shd w:val="clear" w:color="auto" w:fill="BDD6EE" w:themeFill="accent1" w:themeFillTint="66"/>
          </w:tcPr>
          <w:p w:rsidR="002C78F4" w:rsidRDefault="002C78F4" w:rsidP="002C78F4">
            <w:pPr>
              <w:pStyle w:val="Akapitzlist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>OSOBA ODPOWIEDZIALNA</w:t>
            </w: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046" w:type="dxa"/>
            <w:vAlign w:val="center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Przygotowanie materiałów informacyjnych</w:t>
            </w:r>
          </w:p>
        </w:tc>
        <w:tc>
          <w:tcPr>
            <w:tcW w:w="4709" w:type="dxa"/>
            <w:vAlign w:val="center"/>
          </w:tcPr>
          <w:p w:rsidR="002C78F4" w:rsidRPr="002C78F4" w:rsidRDefault="002C78F4" w:rsidP="00E514C7">
            <w:pPr>
              <w:pStyle w:val="Akapitzlist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Wykonanie ulotek, plakatów informujących o organizacji w bibliotece e-learningowych kursów programowania</w:t>
            </w:r>
          </w:p>
        </w:tc>
        <w:tc>
          <w:tcPr>
            <w:tcW w:w="2793" w:type="dxa"/>
            <w:vAlign w:val="center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1 tydzień</w:t>
            </w:r>
          </w:p>
        </w:tc>
        <w:tc>
          <w:tcPr>
            <w:tcW w:w="2663" w:type="dxa"/>
            <w:vAlign w:val="center"/>
          </w:tcPr>
          <w:p w:rsidR="002C78F4" w:rsidRDefault="002C78F4" w:rsidP="009E4BE5">
            <w:pPr>
              <w:pStyle w:val="Akapitzlist"/>
              <w:ind w:left="0"/>
              <w:rPr>
                <w:sz w:val="32"/>
              </w:rPr>
            </w:pP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046" w:type="dxa"/>
            <w:vAlign w:val="center"/>
          </w:tcPr>
          <w:p w:rsidR="002C78F4" w:rsidRPr="002C78F4" w:rsidRDefault="009E4BE5" w:rsidP="009E4BE5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Propagowanie akcji w środowisku lokalnym</w:t>
            </w:r>
          </w:p>
        </w:tc>
        <w:tc>
          <w:tcPr>
            <w:tcW w:w="4709" w:type="dxa"/>
            <w:vAlign w:val="center"/>
          </w:tcPr>
          <w:p w:rsidR="00E514C7" w:rsidRDefault="009E4BE5" w:rsidP="00E514C7">
            <w:pPr>
              <w:pStyle w:val="Akapitzlist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Wywieszenie plakatów w bibliotece, na terenie miejscowości, w urzędach</w:t>
            </w:r>
            <w:r w:rsidR="00E514C7">
              <w:rPr>
                <w:sz w:val="32"/>
              </w:rPr>
              <w:t xml:space="preserve"> i w instytucjach partnerskich.</w:t>
            </w:r>
          </w:p>
          <w:p w:rsidR="00E514C7" w:rsidRDefault="009E4BE5" w:rsidP="00E514C7">
            <w:pPr>
              <w:pStyle w:val="Akapitzlist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 xml:space="preserve">Umieszczenie wersji elektronicznej plakatu na stronie internetowej oraz </w:t>
            </w:r>
            <w:r w:rsidR="00E514C7">
              <w:rPr>
                <w:sz w:val="32"/>
              </w:rPr>
              <w:t>na portalach społecznościowych biblioteki.</w:t>
            </w:r>
          </w:p>
          <w:p w:rsidR="002C78F4" w:rsidRPr="002C78F4" w:rsidRDefault="00E514C7" w:rsidP="00E514C7">
            <w:pPr>
              <w:pStyle w:val="Akapitzlist"/>
              <w:numPr>
                <w:ilvl w:val="0"/>
                <w:numId w:val="2"/>
              </w:numPr>
              <w:rPr>
                <w:sz w:val="32"/>
              </w:rPr>
            </w:pPr>
            <w:r>
              <w:rPr>
                <w:sz w:val="32"/>
              </w:rPr>
              <w:t>Umieszczenie informacji na stronie internetowej o organizacji kursów e-learningowych z programowania.</w:t>
            </w:r>
          </w:p>
        </w:tc>
        <w:tc>
          <w:tcPr>
            <w:tcW w:w="2793" w:type="dxa"/>
            <w:vAlign w:val="center"/>
          </w:tcPr>
          <w:p w:rsidR="002C78F4" w:rsidRPr="002C78F4" w:rsidRDefault="00E514C7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2 tydzień</w:t>
            </w:r>
          </w:p>
        </w:tc>
        <w:tc>
          <w:tcPr>
            <w:tcW w:w="2663" w:type="dxa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7F2438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lastRenderedPageBreak/>
              <w:t>3</w:t>
            </w:r>
          </w:p>
        </w:tc>
        <w:tc>
          <w:tcPr>
            <w:tcW w:w="3046" w:type="dxa"/>
            <w:vAlign w:val="center"/>
          </w:tcPr>
          <w:p w:rsidR="002C78F4" w:rsidRPr="002C78F4" w:rsidRDefault="007F2438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Nawiązanie współpracy z mediami lokalnymi</w:t>
            </w:r>
          </w:p>
        </w:tc>
        <w:tc>
          <w:tcPr>
            <w:tcW w:w="4709" w:type="dxa"/>
            <w:vAlign w:val="center"/>
          </w:tcPr>
          <w:p w:rsidR="002C78F4" w:rsidRDefault="007F2438" w:rsidP="007F2438">
            <w:pPr>
              <w:pStyle w:val="Akapitzlist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przesłanie notatki prasowej do lokalnych tygodników i portali informacyjnych,</w:t>
            </w:r>
          </w:p>
          <w:p w:rsidR="007F2438" w:rsidRPr="002C78F4" w:rsidRDefault="007F2438" w:rsidP="007F2438">
            <w:pPr>
              <w:pStyle w:val="Akapitzlist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32"/>
              </w:rPr>
              <w:t>zorganizowanie spotkania w lokalnym radiu.</w:t>
            </w:r>
          </w:p>
        </w:tc>
        <w:tc>
          <w:tcPr>
            <w:tcW w:w="2793" w:type="dxa"/>
            <w:vAlign w:val="center"/>
          </w:tcPr>
          <w:p w:rsidR="002C78F4" w:rsidRPr="002C78F4" w:rsidRDefault="005B7C8A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1</w:t>
            </w:r>
            <w:r w:rsidR="00DB75C5">
              <w:rPr>
                <w:sz w:val="32"/>
              </w:rPr>
              <w:t xml:space="preserve"> tydzień</w:t>
            </w:r>
          </w:p>
        </w:tc>
        <w:tc>
          <w:tcPr>
            <w:tcW w:w="2663" w:type="dxa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DB75C5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046" w:type="dxa"/>
            <w:vAlign w:val="center"/>
          </w:tcPr>
          <w:p w:rsidR="002C78F4" w:rsidRPr="002C78F4" w:rsidRDefault="00DE76B6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Współpraca ze szkołami z terenu działania placówki</w:t>
            </w:r>
          </w:p>
        </w:tc>
        <w:tc>
          <w:tcPr>
            <w:tcW w:w="4709" w:type="dxa"/>
            <w:vAlign w:val="center"/>
          </w:tcPr>
          <w:p w:rsidR="002C78F4" w:rsidRDefault="00DE76B6" w:rsidP="00DE76B6">
            <w:pPr>
              <w:pStyle w:val="Akapitzlist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zaproszenie uczniów z pobliskich szkół na zajęcia pokazowe,</w:t>
            </w:r>
          </w:p>
          <w:p w:rsidR="00DE76B6" w:rsidRPr="002C78F4" w:rsidRDefault="00DC6334" w:rsidP="00DC6334">
            <w:pPr>
              <w:pStyle w:val="Akapitzlist"/>
              <w:numPr>
                <w:ilvl w:val="0"/>
                <w:numId w:val="4"/>
              </w:numPr>
              <w:rPr>
                <w:sz w:val="32"/>
              </w:rPr>
            </w:pPr>
            <w:r>
              <w:rPr>
                <w:sz w:val="32"/>
              </w:rPr>
              <w:t>podjęcie negocjacji z nauczycielem informatyki żeby u</w:t>
            </w:r>
            <w:r w:rsidRPr="00DC6334">
              <w:rPr>
                <w:sz w:val="32"/>
              </w:rPr>
              <w:t>czniowie uczestniczący systematycznie w kursie mieli możliwo</w:t>
            </w:r>
            <w:r>
              <w:rPr>
                <w:sz w:val="32"/>
              </w:rPr>
              <w:t>ść</w:t>
            </w:r>
            <w:r w:rsidRPr="00DC6334">
              <w:rPr>
                <w:sz w:val="32"/>
              </w:rPr>
              <w:t xml:space="preserve"> uzyskania wyższej oceny z przedmiotu informatyka.</w:t>
            </w:r>
          </w:p>
        </w:tc>
        <w:tc>
          <w:tcPr>
            <w:tcW w:w="2793" w:type="dxa"/>
            <w:vAlign w:val="center"/>
          </w:tcPr>
          <w:p w:rsidR="002C78F4" w:rsidRPr="002C78F4" w:rsidRDefault="005B7C8A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2</w:t>
            </w:r>
            <w:r w:rsidR="00DE76B6">
              <w:rPr>
                <w:sz w:val="32"/>
              </w:rPr>
              <w:t xml:space="preserve"> tydzień</w:t>
            </w:r>
          </w:p>
        </w:tc>
        <w:tc>
          <w:tcPr>
            <w:tcW w:w="2663" w:type="dxa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DC6334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046" w:type="dxa"/>
            <w:vAlign w:val="center"/>
          </w:tcPr>
          <w:p w:rsidR="002C78F4" w:rsidRPr="002C78F4" w:rsidRDefault="00DC6334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 xml:space="preserve">Zajęcia pokazowe </w:t>
            </w:r>
          </w:p>
        </w:tc>
        <w:tc>
          <w:tcPr>
            <w:tcW w:w="4709" w:type="dxa"/>
            <w:vAlign w:val="center"/>
          </w:tcPr>
          <w:p w:rsidR="00395A4B" w:rsidRPr="00395A4B" w:rsidRDefault="00395A4B" w:rsidP="00395A4B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na zajęciach pokażemy dzieciom w jakiej formie i w jaki sposób będziemy pracować w trakcie kursu</w:t>
            </w:r>
          </w:p>
        </w:tc>
        <w:tc>
          <w:tcPr>
            <w:tcW w:w="2793" w:type="dxa"/>
            <w:vAlign w:val="center"/>
          </w:tcPr>
          <w:p w:rsidR="002C78F4" w:rsidRPr="002C78F4" w:rsidRDefault="005B7C8A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3</w:t>
            </w:r>
            <w:r w:rsidR="00395A4B">
              <w:rPr>
                <w:sz w:val="32"/>
              </w:rPr>
              <w:t xml:space="preserve"> tydzień</w:t>
            </w:r>
          </w:p>
        </w:tc>
        <w:tc>
          <w:tcPr>
            <w:tcW w:w="2663" w:type="dxa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395A4B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lastRenderedPageBreak/>
              <w:t>6</w:t>
            </w:r>
          </w:p>
        </w:tc>
        <w:tc>
          <w:tcPr>
            <w:tcW w:w="3046" w:type="dxa"/>
            <w:vAlign w:val="center"/>
          </w:tcPr>
          <w:p w:rsidR="002C78F4" w:rsidRPr="002C78F4" w:rsidRDefault="00395A4B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Wolontariusze</w:t>
            </w:r>
          </w:p>
        </w:tc>
        <w:tc>
          <w:tcPr>
            <w:tcW w:w="4709" w:type="dxa"/>
            <w:vAlign w:val="center"/>
          </w:tcPr>
          <w:p w:rsidR="002C78F4" w:rsidRPr="002C78F4" w:rsidRDefault="00395A4B" w:rsidP="0073141F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kurs online może prowadzić bibliotekarz, ale warto przy okazji</w:t>
            </w:r>
            <w:r w:rsidR="000569FE">
              <w:rPr>
                <w:sz w:val="32"/>
              </w:rPr>
              <w:t xml:space="preserve"> organizacji kursu rozwinąć w naszej placówce </w:t>
            </w:r>
            <w:r w:rsidR="0073141F">
              <w:rPr>
                <w:sz w:val="32"/>
              </w:rPr>
              <w:t>wolontariat. Osoby</w:t>
            </w:r>
            <w:r w:rsidR="0073141F" w:rsidRPr="0073141F">
              <w:rPr>
                <w:sz w:val="32"/>
              </w:rPr>
              <w:t>, które zawodowo lub hobbistycznie zajmują się programowaniem</w:t>
            </w:r>
            <w:r w:rsidR="0073141F">
              <w:rPr>
                <w:sz w:val="32"/>
              </w:rPr>
              <w:t xml:space="preserve"> mogą prowadzić zajęcia kursowe.</w:t>
            </w:r>
          </w:p>
        </w:tc>
        <w:tc>
          <w:tcPr>
            <w:tcW w:w="2793" w:type="dxa"/>
            <w:vAlign w:val="center"/>
          </w:tcPr>
          <w:p w:rsidR="002C78F4" w:rsidRPr="002C78F4" w:rsidRDefault="005B7C8A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3</w:t>
            </w:r>
            <w:r w:rsidR="00974BB9">
              <w:rPr>
                <w:sz w:val="32"/>
              </w:rPr>
              <w:t xml:space="preserve"> tydzień</w:t>
            </w:r>
          </w:p>
        </w:tc>
        <w:tc>
          <w:tcPr>
            <w:tcW w:w="2663" w:type="dxa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7F2438" w:rsidTr="00D06F89">
        <w:tc>
          <w:tcPr>
            <w:tcW w:w="783" w:type="dxa"/>
            <w:vAlign w:val="center"/>
          </w:tcPr>
          <w:p w:rsidR="002C78F4" w:rsidRPr="002C78F4" w:rsidRDefault="00974BB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046" w:type="dxa"/>
            <w:vAlign w:val="center"/>
          </w:tcPr>
          <w:p w:rsidR="002C78F4" w:rsidRPr="002C78F4" w:rsidRDefault="00974BB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 xml:space="preserve">Utworzenie grup </w:t>
            </w:r>
            <w:r w:rsidR="00A31088">
              <w:rPr>
                <w:sz w:val="32"/>
              </w:rPr>
              <w:t>warsztatowych</w:t>
            </w:r>
            <w:r w:rsidR="00D06F89">
              <w:rPr>
                <w:sz w:val="32"/>
              </w:rPr>
              <w:t xml:space="preserve">. </w:t>
            </w:r>
            <w:r w:rsidR="00D06F89">
              <w:rPr>
                <w:sz w:val="32"/>
              </w:rPr>
              <w:t>Weź laptop i przyjdź</w:t>
            </w:r>
          </w:p>
        </w:tc>
        <w:tc>
          <w:tcPr>
            <w:tcW w:w="4709" w:type="dxa"/>
            <w:vAlign w:val="center"/>
          </w:tcPr>
          <w:p w:rsidR="002C78F4" w:rsidRDefault="00A31088" w:rsidP="00360D2E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 xml:space="preserve">biblioteka ma do dyspozycji 20 kont, które działają lokalnie. </w:t>
            </w:r>
            <w:r w:rsidR="00360D2E">
              <w:rPr>
                <w:sz w:val="32"/>
              </w:rPr>
              <w:t>Wielkość i ilość grup ustalamy o uwzględnieniu warunkó</w:t>
            </w:r>
            <w:r w:rsidR="00D06F89">
              <w:rPr>
                <w:sz w:val="32"/>
              </w:rPr>
              <w:t>w lokalnych.</w:t>
            </w:r>
          </w:p>
          <w:p w:rsidR="00D06F89" w:rsidRDefault="00D06F89" w:rsidP="00360D2E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Jeśli brakuje stanowisk komputerowych to zachęcamy by użytkownicy przyszli na zajęcia z własnym laptopem – my udostępniamy mu połączenie internetowe i</w:t>
            </w:r>
          </w:p>
          <w:p w:rsidR="00D06F89" w:rsidRPr="002C78F4" w:rsidRDefault="00D06F89" w:rsidP="00360D2E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lastRenderedPageBreak/>
              <w:t>wsparcie w trakcie udziału w kursie.</w:t>
            </w:r>
          </w:p>
        </w:tc>
        <w:tc>
          <w:tcPr>
            <w:tcW w:w="2793" w:type="dxa"/>
            <w:vAlign w:val="center"/>
          </w:tcPr>
          <w:p w:rsidR="002C78F4" w:rsidRPr="002C78F4" w:rsidRDefault="005B7C8A" w:rsidP="005B7C8A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lastRenderedPageBreak/>
              <w:t>4 - 36</w:t>
            </w:r>
          </w:p>
        </w:tc>
        <w:tc>
          <w:tcPr>
            <w:tcW w:w="2663" w:type="dxa"/>
          </w:tcPr>
          <w:p w:rsidR="002C78F4" w:rsidRPr="002C78F4" w:rsidRDefault="002C78F4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974BB9" w:rsidTr="00D06F89">
        <w:tc>
          <w:tcPr>
            <w:tcW w:w="783" w:type="dxa"/>
            <w:vAlign w:val="center"/>
          </w:tcPr>
          <w:p w:rsidR="00974BB9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046" w:type="dxa"/>
            <w:vAlign w:val="center"/>
          </w:tcPr>
          <w:p w:rsidR="00974BB9" w:rsidRPr="002C78F4" w:rsidRDefault="005B7C8A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32 godziny programowania</w:t>
            </w:r>
          </w:p>
        </w:tc>
        <w:tc>
          <w:tcPr>
            <w:tcW w:w="4709" w:type="dxa"/>
            <w:vAlign w:val="center"/>
          </w:tcPr>
          <w:p w:rsidR="00974BB9" w:rsidRPr="002C78F4" w:rsidRDefault="005B7C8A" w:rsidP="005B7C8A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kurs realizujemy systematycznie – np. raz w tygodniu w wymiarze 60 minut. Jeśli grupa wykazuje dużą chęć i posiada odpowiednie predyspozycje można zwiększyć czas trwania zajęć do 2 godzi.</w:t>
            </w:r>
          </w:p>
        </w:tc>
        <w:tc>
          <w:tcPr>
            <w:tcW w:w="2793" w:type="dxa"/>
            <w:vAlign w:val="center"/>
          </w:tcPr>
          <w:p w:rsidR="00974BB9" w:rsidRPr="002C78F4" w:rsidRDefault="005B7C8A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32 godziny na grupę (około 8 miesięcy – przy jednej godzinie zegarowej w tygodniu)</w:t>
            </w:r>
          </w:p>
        </w:tc>
        <w:tc>
          <w:tcPr>
            <w:tcW w:w="2663" w:type="dxa"/>
          </w:tcPr>
          <w:p w:rsidR="00974BB9" w:rsidRPr="002C78F4" w:rsidRDefault="00974BB9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974BB9" w:rsidTr="00D06F89">
        <w:tc>
          <w:tcPr>
            <w:tcW w:w="783" w:type="dxa"/>
            <w:vAlign w:val="center"/>
          </w:tcPr>
          <w:p w:rsidR="00974BB9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046" w:type="dxa"/>
            <w:vAlign w:val="center"/>
          </w:tcPr>
          <w:p w:rsidR="00974BB9" w:rsidRPr="002C78F4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Czy było warto?</w:t>
            </w:r>
          </w:p>
        </w:tc>
        <w:tc>
          <w:tcPr>
            <w:tcW w:w="4709" w:type="dxa"/>
            <w:vAlign w:val="center"/>
          </w:tcPr>
          <w:p w:rsidR="00974BB9" w:rsidRPr="00D06F89" w:rsidRDefault="00D06F89" w:rsidP="00D06F89">
            <w:pPr>
              <w:rPr>
                <w:sz w:val="32"/>
              </w:rPr>
            </w:pPr>
            <w:r>
              <w:rPr>
                <w:sz w:val="32"/>
              </w:rPr>
              <w:t>P</w:t>
            </w:r>
            <w:r w:rsidRPr="00D06F89">
              <w:rPr>
                <w:sz w:val="32"/>
              </w:rPr>
              <w:t>odsumowanie kursu:</w:t>
            </w:r>
          </w:p>
          <w:p w:rsidR="00D06F89" w:rsidRDefault="00D06F89" w:rsidP="00D06F89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zebranie opinii uczestników – rozmowa, ankieta.</w:t>
            </w:r>
          </w:p>
          <w:p w:rsidR="00D06F89" w:rsidRPr="00D06F89" w:rsidRDefault="00D06F89" w:rsidP="00D06F89">
            <w:pPr>
              <w:pStyle w:val="Akapitzlist"/>
              <w:numPr>
                <w:ilvl w:val="0"/>
                <w:numId w:val="5"/>
              </w:numPr>
              <w:rPr>
                <w:sz w:val="32"/>
              </w:rPr>
            </w:pPr>
            <w:r>
              <w:rPr>
                <w:sz w:val="32"/>
              </w:rPr>
              <w:t>ewaluacja wewnętrzna w bibliotece – czy kurs zrealizował nasze cele?</w:t>
            </w:r>
          </w:p>
        </w:tc>
        <w:tc>
          <w:tcPr>
            <w:tcW w:w="2793" w:type="dxa"/>
            <w:vAlign w:val="center"/>
          </w:tcPr>
          <w:p w:rsidR="00974BB9" w:rsidRPr="002C78F4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ostatni tydzień akcji.</w:t>
            </w:r>
          </w:p>
        </w:tc>
        <w:tc>
          <w:tcPr>
            <w:tcW w:w="2663" w:type="dxa"/>
          </w:tcPr>
          <w:p w:rsidR="00974BB9" w:rsidRPr="002C78F4" w:rsidRDefault="00974BB9" w:rsidP="002C78F4">
            <w:pPr>
              <w:pStyle w:val="Akapitzlist"/>
              <w:ind w:left="0"/>
              <w:rPr>
                <w:sz w:val="32"/>
              </w:rPr>
            </w:pPr>
          </w:p>
        </w:tc>
      </w:tr>
      <w:tr w:rsidR="00D06F89" w:rsidTr="00D06F89">
        <w:tc>
          <w:tcPr>
            <w:tcW w:w="783" w:type="dxa"/>
            <w:vAlign w:val="center"/>
          </w:tcPr>
          <w:p w:rsidR="00D06F89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046" w:type="dxa"/>
            <w:vAlign w:val="center"/>
          </w:tcPr>
          <w:p w:rsidR="00D06F89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t>Dalej programujemy!</w:t>
            </w:r>
          </w:p>
        </w:tc>
        <w:tc>
          <w:tcPr>
            <w:tcW w:w="4709" w:type="dxa"/>
            <w:vAlign w:val="center"/>
          </w:tcPr>
          <w:p w:rsidR="00D06F89" w:rsidRDefault="00D06F89" w:rsidP="00D06F89">
            <w:pPr>
              <w:rPr>
                <w:sz w:val="32"/>
              </w:rPr>
            </w:pPr>
            <w:r w:rsidRPr="00D06F89">
              <w:rPr>
                <w:sz w:val="32"/>
              </w:rPr>
              <w:t xml:space="preserve">Zachęcamy uczestników kursu do kontynuacji rozwijania umiejętności programowania na platformie Fundacji LNU. </w:t>
            </w:r>
            <w:r w:rsidRPr="00D06F89">
              <w:rPr>
                <w:sz w:val="32"/>
              </w:rPr>
              <w:lastRenderedPageBreak/>
              <w:t>Uczestnicy kursu mogą skorzystać ze specjalnej zniżki!</w:t>
            </w:r>
          </w:p>
        </w:tc>
        <w:tc>
          <w:tcPr>
            <w:tcW w:w="2793" w:type="dxa"/>
            <w:vAlign w:val="center"/>
          </w:tcPr>
          <w:p w:rsidR="00D06F89" w:rsidRDefault="00D06F89" w:rsidP="002C78F4">
            <w:pPr>
              <w:pStyle w:val="Akapitzlist"/>
              <w:ind w:left="0"/>
              <w:rPr>
                <w:sz w:val="32"/>
              </w:rPr>
            </w:pPr>
            <w:r>
              <w:rPr>
                <w:sz w:val="32"/>
              </w:rPr>
              <w:lastRenderedPageBreak/>
              <w:t>po zakończeniu kursu</w:t>
            </w:r>
          </w:p>
        </w:tc>
        <w:tc>
          <w:tcPr>
            <w:tcW w:w="2663" w:type="dxa"/>
          </w:tcPr>
          <w:p w:rsidR="00D06F89" w:rsidRPr="002C78F4" w:rsidRDefault="00D06F89" w:rsidP="002C78F4">
            <w:pPr>
              <w:pStyle w:val="Akapitzlist"/>
              <w:ind w:left="0"/>
              <w:rPr>
                <w:sz w:val="32"/>
              </w:rPr>
            </w:pPr>
          </w:p>
        </w:tc>
      </w:tr>
    </w:tbl>
    <w:p w:rsidR="005E2879" w:rsidRPr="00B63251" w:rsidRDefault="005E2879" w:rsidP="002C78F4">
      <w:pPr>
        <w:pStyle w:val="Akapitzlist"/>
        <w:ind w:left="0"/>
        <w:rPr>
          <w:sz w:val="24"/>
        </w:rPr>
      </w:pPr>
    </w:p>
    <w:sectPr w:rsidR="005E2879" w:rsidRPr="00B63251" w:rsidSect="002C78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821D6"/>
    <w:multiLevelType w:val="hybridMultilevel"/>
    <w:tmpl w:val="5BEE3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05DAC"/>
    <w:multiLevelType w:val="hybridMultilevel"/>
    <w:tmpl w:val="C4AC7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C5843"/>
    <w:multiLevelType w:val="hybridMultilevel"/>
    <w:tmpl w:val="9A30B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C7276"/>
    <w:multiLevelType w:val="hybridMultilevel"/>
    <w:tmpl w:val="EF3A1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51DAB"/>
    <w:multiLevelType w:val="hybridMultilevel"/>
    <w:tmpl w:val="DC789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1"/>
    <w:rsid w:val="00015A69"/>
    <w:rsid w:val="000569FE"/>
    <w:rsid w:val="000E2CA0"/>
    <w:rsid w:val="002C78F4"/>
    <w:rsid w:val="00360D2E"/>
    <w:rsid w:val="003854FA"/>
    <w:rsid w:val="00395A4B"/>
    <w:rsid w:val="003F23E5"/>
    <w:rsid w:val="004178DE"/>
    <w:rsid w:val="0047098A"/>
    <w:rsid w:val="005B7C8A"/>
    <w:rsid w:val="005E2879"/>
    <w:rsid w:val="006209A2"/>
    <w:rsid w:val="0073141F"/>
    <w:rsid w:val="00731ADD"/>
    <w:rsid w:val="007F2438"/>
    <w:rsid w:val="007F5283"/>
    <w:rsid w:val="00913F4B"/>
    <w:rsid w:val="00974BB9"/>
    <w:rsid w:val="009770E4"/>
    <w:rsid w:val="00986947"/>
    <w:rsid w:val="009E4BE5"/>
    <w:rsid w:val="00A227DE"/>
    <w:rsid w:val="00A31088"/>
    <w:rsid w:val="00B45698"/>
    <w:rsid w:val="00B63251"/>
    <w:rsid w:val="00CF30E8"/>
    <w:rsid w:val="00D06F89"/>
    <w:rsid w:val="00DB75C5"/>
    <w:rsid w:val="00DC6334"/>
    <w:rsid w:val="00DE76B6"/>
    <w:rsid w:val="00DF46B9"/>
    <w:rsid w:val="00E0513B"/>
    <w:rsid w:val="00E5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D78B-AA68-4A72-AE3C-238C252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2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63251"/>
    <w:pPr>
      <w:ind w:left="720"/>
      <w:contextualSpacing/>
    </w:pPr>
  </w:style>
  <w:style w:type="table" w:styleId="Tabela-Siatka">
    <w:name w:val="Table Grid"/>
    <w:basedOn w:val="Standardowy"/>
    <w:uiPriority w:val="39"/>
    <w:rsid w:val="002C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7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design/DADRqdL60Sc/share?role=EDITOR&amp;token=c90YuQbGomaxcw3FK8Mr2w&amp;utm_content=DADRqdL60Sc&amp;utm_campaign=designshare&amp;utm_medium=link&amp;utm_source=sharebutt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6AB3-A246-44E6-8E1E-5BA669F1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Krasicki</dc:creator>
  <cp:keywords/>
  <dc:description/>
  <cp:lastModifiedBy>Mateusz Krasicki</cp:lastModifiedBy>
  <cp:revision>5</cp:revision>
  <dcterms:created xsi:type="dcterms:W3CDTF">2019-02-10T20:13:00Z</dcterms:created>
  <dcterms:modified xsi:type="dcterms:W3CDTF">2019-02-15T13:22:00Z</dcterms:modified>
</cp:coreProperties>
</file>